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0BCE" w14:textId="77777777" w:rsidR="004C0575" w:rsidRPr="00C82E28" w:rsidRDefault="004C0575" w:rsidP="004C0575">
      <w:pPr>
        <w:pStyle w:val="NoSpacing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C82E28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Please Pray for …</w:t>
      </w:r>
    </w:p>
    <w:p w14:paraId="059DC6AA" w14:textId="77777777" w:rsidR="004C0575" w:rsidRPr="00C82E28" w:rsidRDefault="004C0575" w:rsidP="004C0575">
      <w:pPr>
        <w:pStyle w:val="NoSpacing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10DB1FA8" w14:textId="24AA0BA2" w:rsidR="004C0575" w:rsidRPr="00C82E28" w:rsidRDefault="004C0575" w:rsidP="004C0575">
      <w:pPr>
        <w:pStyle w:val="NoSpacing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C82E28">
        <w:rPr>
          <w:rFonts w:ascii="Arial" w:hAnsi="Arial" w:cs="Arial"/>
          <w:b/>
          <w:bCs/>
          <w:color w:val="FF0000"/>
          <w:sz w:val="40"/>
          <w:szCs w:val="40"/>
        </w:rPr>
        <w:t>Sacred Heart Cathedral</w:t>
      </w:r>
    </w:p>
    <w:p w14:paraId="415A36D7" w14:textId="39CA5D4C" w:rsidR="004C0575" w:rsidRDefault="0002705D" w:rsidP="004C0575">
      <w:pPr>
        <w:pStyle w:val="NoSpacing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2023-</w:t>
      </w:r>
      <w:r w:rsidR="004C0575" w:rsidRPr="00C82E28">
        <w:rPr>
          <w:rFonts w:ascii="Arial" w:hAnsi="Arial" w:cs="Arial"/>
          <w:b/>
          <w:bCs/>
          <w:color w:val="FF0000"/>
          <w:sz w:val="40"/>
          <w:szCs w:val="40"/>
        </w:rPr>
        <w:t>202</w:t>
      </w:r>
      <w:r>
        <w:rPr>
          <w:rFonts w:ascii="Arial" w:hAnsi="Arial" w:cs="Arial"/>
          <w:b/>
          <w:bCs/>
          <w:color w:val="FF0000"/>
          <w:sz w:val="40"/>
          <w:szCs w:val="40"/>
        </w:rPr>
        <w:t>4</w:t>
      </w:r>
      <w:r w:rsidR="004C0575" w:rsidRPr="00C82E28">
        <w:rPr>
          <w:rFonts w:ascii="Arial" w:hAnsi="Arial" w:cs="Arial"/>
          <w:b/>
          <w:bCs/>
          <w:color w:val="FF0000"/>
          <w:sz w:val="40"/>
          <w:szCs w:val="40"/>
        </w:rPr>
        <w:t xml:space="preserve"> First Communion Class</w:t>
      </w:r>
    </w:p>
    <w:p w14:paraId="3CF6A288" w14:textId="77777777" w:rsidR="004C0575" w:rsidRPr="00C3084F" w:rsidRDefault="004C0575" w:rsidP="004C0575">
      <w:pPr>
        <w:pStyle w:val="NoSpacing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C61FBC" w14:textId="77777777" w:rsidR="004C0575" w:rsidRPr="00C82E28" w:rsidRDefault="004C0575" w:rsidP="004C0575">
      <w:pPr>
        <w:pStyle w:val="NoSpacing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7BC5174" w14:textId="77777777" w:rsidR="004C0575" w:rsidRDefault="004C0575" w:rsidP="004C05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E0B728" wp14:editId="6C7B60A0">
            <wp:extent cx="1262063" cy="1204595"/>
            <wp:effectExtent l="0" t="0" r="0" b="0"/>
            <wp:docPr id="2" name="Picture 2" descr="Pin on Comm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Commun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0"/>
                    <a:stretch/>
                  </pic:blipFill>
                  <pic:spPr bwMode="auto">
                    <a:xfrm>
                      <a:off x="0" y="0"/>
                      <a:ext cx="1274166" cy="12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DA708" w14:textId="77777777" w:rsidR="004C0575" w:rsidRPr="00C3084F" w:rsidRDefault="004C0575" w:rsidP="004C057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F3FF4BE" w14:textId="6E3A3BAC" w:rsidR="004C0575" w:rsidRDefault="0002705D" w:rsidP="004C057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Rowan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Beals</w:t>
      </w:r>
      <w:proofErr w:type="spellEnd"/>
    </w:p>
    <w:p w14:paraId="4373461A" w14:textId="77777777" w:rsidR="00C3084F" w:rsidRDefault="00C3084F" w:rsidP="00C3084F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Marley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Foutch</w:t>
      </w:r>
      <w:proofErr w:type="spellEnd"/>
    </w:p>
    <w:p w14:paraId="3B54964D" w14:textId="77777777" w:rsidR="00C3084F" w:rsidRDefault="00C3084F" w:rsidP="00C3084F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Eric Le</w:t>
      </w:r>
    </w:p>
    <w:p w14:paraId="3716D5D3" w14:textId="77777777" w:rsidR="00C3084F" w:rsidRDefault="00C3084F" w:rsidP="00C3084F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Cora Lehman</w:t>
      </w:r>
    </w:p>
    <w:p w14:paraId="4C56D579" w14:textId="77777777" w:rsidR="00C3084F" w:rsidRDefault="00C3084F" w:rsidP="00C3084F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Eric Tran Nguyen</w:t>
      </w:r>
    </w:p>
    <w:p w14:paraId="4B1017F1" w14:textId="3137FE06" w:rsidR="00C3084F" w:rsidRDefault="00C3084F" w:rsidP="00C3084F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Eve Ruiz</w:t>
      </w:r>
    </w:p>
    <w:p w14:paraId="7EE8CE21" w14:textId="020024CA" w:rsidR="0002705D" w:rsidRDefault="0002705D" w:rsidP="004C057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Easton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Slesicki</w:t>
      </w:r>
      <w:proofErr w:type="spellEnd"/>
    </w:p>
    <w:p w14:paraId="51EC34F8" w14:textId="65EB7C7F" w:rsidR="0002705D" w:rsidRDefault="0002705D" w:rsidP="004C057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John Paul Van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Straten</w:t>
      </w:r>
      <w:proofErr w:type="spellEnd"/>
    </w:p>
    <w:p w14:paraId="62A96FD2" w14:textId="52EAE11F" w:rsidR="00C3084F" w:rsidRDefault="00C3084F" w:rsidP="004C057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*Asher Collins</w:t>
      </w:r>
    </w:p>
    <w:p w14:paraId="3E78E3B4" w14:textId="66060F4F" w:rsidR="00C3084F" w:rsidRDefault="00C3084F" w:rsidP="00C3084F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*Caleb Collins</w:t>
      </w:r>
    </w:p>
    <w:p w14:paraId="53EE64CD" w14:textId="7C888692" w:rsidR="00967407" w:rsidRDefault="00967407" w:rsidP="00967407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*Norah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Keppy</w:t>
      </w:r>
      <w:proofErr w:type="spellEnd"/>
    </w:p>
    <w:p w14:paraId="1C9F95FD" w14:textId="1C6813F4" w:rsidR="00E87D3C" w:rsidRDefault="00E87D3C" w:rsidP="00967407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C82E28">
        <w:rPr>
          <w:rFonts w:ascii="Arial" w:hAnsi="Arial" w:cs="Arial"/>
          <w:b/>
          <w:bCs/>
          <w:sz w:val="36"/>
          <w:szCs w:val="36"/>
        </w:rPr>
        <w:t>*</w:t>
      </w:r>
      <w:r>
        <w:rPr>
          <w:rFonts w:ascii="Arial" w:hAnsi="Arial" w:cs="Arial"/>
          <w:b/>
          <w:bCs/>
          <w:sz w:val="36"/>
          <w:szCs w:val="36"/>
        </w:rPr>
        <w:t>May McClinton</w:t>
      </w:r>
    </w:p>
    <w:p w14:paraId="7704AD8B" w14:textId="249F5BBD" w:rsidR="0002705D" w:rsidRPr="00C82E28" w:rsidRDefault="00967407" w:rsidP="004C057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*</w:t>
      </w:r>
      <w:proofErr w:type="spellStart"/>
      <w:r w:rsidR="00E87D3C">
        <w:rPr>
          <w:rFonts w:ascii="Arial" w:hAnsi="Arial" w:cs="Arial"/>
          <w:b/>
          <w:bCs/>
          <w:sz w:val="36"/>
          <w:szCs w:val="36"/>
        </w:rPr>
        <w:t>Laya</w:t>
      </w:r>
      <w:proofErr w:type="spellEnd"/>
      <w:r w:rsidR="001B406E">
        <w:rPr>
          <w:rFonts w:ascii="Arial" w:hAnsi="Arial" w:cs="Arial"/>
          <w:b/>
          <w:bCs/>
          <w:sz w:val="36"/>
          <w:szCs w:val="36"/>
        </w:rPr>
        <w:t xml:space="preserve"> Teague</w:t>
      </w:r>
    </w:p>
    <w:p w14:paraId="63551ADF" w14:textId="77777777" w:rsidR="004C0575" w:rsidRDefault="004C0575" w:rsidP="00E87D3C">
      <w:pPr>
        <w:pStyle w:val="NoSpacing"/>
        <w:rPr>
          <w:rFonts w:ascii="Arial" w:hAnsi="Arial" w:cs="Arial"/>
          <w:sz w:val="24"/>
          <w:szCs w:val="24"/>
        </w:rPr>
      </w:pPr>
    </w:p>
    <w:p w14:paraId="52F4D0A0" w14:textId="77777777" w:rsidR="004C0575" w:rsidRDefault="004C0575" w:rsidP="004C05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4F46E62" w14:textId="78D7A2D4" w:rsidR="004C0575" w:rsidRPr="00C82E28" w:rsidRDefault="004C0575" w:rsidP="004C0575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C82E28">
        <w:rPr>
          <w:rFonts w:ascii="Arial" w:hAnsi="Arial" w:cs="Arial"/>
          <w:i/>
          <w:iCs/>
          <w:sz w:val="24"/>
          <w:szCs w:val="24"/>
        </w:rPr>
        <w:t xml:space="preserve">*Students who are receiving the Sacraments of Initiation at the Easter Vigil on Saturday, </w:t>
      </w:r>
      <w:r w:rsidR="00C3084F">
        <w:rPr>
          <w:rFonts w:ascii="Arial" w:hAnsi="Arial" w:cs="Arial"/>
          <w:i/>
          <w:iCs/>
          <w:sz w:val="24"/>
          <w:szCs w:val="24"/>
        </w:rPr>
        <w:t>March 30th</w:t>
      </w:r>
      <w:r w:rsidRPr="00C82E28">
        <w:rPr>
          <w:rFonts w:ascii="Arial" w:hAnsi="Arial" w:cs="Arial"/>
          <w:i/>
          <w:iCs/>
          <w:sz w:val="24"/>
          <w:szCs w:val="24"/>
        </w:rPr>
        <w:t>, however they will be participating in the First Communion Retreat</w:t>
      </w:r>
      <w:r w:rsidR="00E87D3C">
        <w:rPr>
          <w:rFonts w:ascii="Arial" w:hAnsi="Arial" w:cs="Arial"/>
          <w:i/>
          <w:iCs/>
          <w:sz w:val="24"/>
          <w:szCs w:val="24"/>
        </w:rPr>
        <w:t xml:space="preserve"> (Saturday, April 13th)</w:t>
      </w:r>
      <w:r w:rsidRPr="00C82E28">
        <w:rPr>
          <w:rFonts w:ascii="Arial" w:hAnsi="Arial" w:cs="Arial"/>
          <w:i/>
          <w:iCs/>
          <w:sz w:val="24"/>
          <w:szCs w:val="24"/>
        </w:rPr>
        <w:t xml:space="preserve"> and the First Communion Mass</w:t>
      </w:r>
      <w:r w:rsidR="00E87D3C">
        <w:rPr>
          <w:rFonts w:ascii="Arial" w:hAnsi="Arial" w:cs="Arial"/>
          <w:i/>
          <w:iCs/>
          <w:sz w:val="24"/>
          <w:szCs w:val="24"/>
        </w:rPr>
        <w:t xml:space="preserve"> (Sunday, May 5th)</w:t>
      </w:r>
      <w:r w:rsidRPr="00C82E28">
        <w:rPr>
          <w:rFonts w:ascii="Arial" w:hAnsi="Arial" w:cs="Arial"/>
          <w:i/>
          <w:iCs/>
          <w:sz w:val="24"/>
          <w:szCs w:val="24"/>
        </w:rPr>
        <w:t>.</w:t>
      </w:r>
    </w:p>
    <w:p w14:paraId="003B5A6E" w14:textId="77777777" w:rsidR="004C0575" w:rsidRDefault="004C0575" w:rsidP="004C05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008E39D" w14:textId="12CAC07B" w:rsidR="004C0575" w:rsidRDefault="004C0575" w:rsidP="004C05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write any student a card or a short letter please do so by </w:t>
      </w:r>
      <w:r w:rsidRPr="00E87D3C">
        <w:rPr>
          <w:rFonts w:ascii="Arial" w:hAnsi="Arial" w:cs="Arial"/>
          <w:sz w:val="24"/>
          <w:szCs w:val="24"/>
          <w:u w:val="single"/>
        </w:rPr>
        <w:t xml:space="preserve">Friday, April </w:t>
      </w:r>
      <w:r w:rsidR="00C3084F" w:rsidRPr="00E87D3C">
        <w:rPr>
          <w:rFonts w:ascii="Arial" w:hAnsi="Arial" w:cs="Arial"/>
          <w:sz w:val="24"/>
          <w:szCs w:val="24"/>
          <w:u w:val="single"/>
        </w:rPr>
        <w:t>12th</w:t>
      </w:r>
      <w:r w:rsidRPr="00E87D3C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 The student’s name should be clearly written on the envelope.  Students will receive these during their First Communion Retreat on Saturday, April</w:t>
      </w:r>
      <w:r w:rsidR="00C3084F">
        <w:rPr>
          <w:rFonts w:ascii="Arial" w:hAnsi="Arial" w:cs="Arial"/>
          <w:sz w:val="24"/>
          <w:szCs w:val="24"/>
        </w:rPr>
        <w:t xml:space="preserve"> 13th.</w:t>
      </w:r>
    </w:p>
    <w:p w14:paraId="7010B39C" w14:textId="77777777" w:rsidR="004C0575" w:rsidRDefault="004C0575" w:rsidP="004C0575">
      <w:pPr>
        <w:pStyle w:val="NoSpacing"/>
        <w:rPr>
          <w:rFonts w:ascii="Arial" w:hAnsi="Arial" w:cs="Arial"/>
          <w:sz w:val="24"/>
          <w:szCs w:val="24"/>
        </w:rPr>
      </w:pPr>
    </w:p>
    <w:p w14:paraId="4BC74B04" w14:textId="3DB7674D" w:rsidR="004C0575" w:rsidRDefault="004C0575" w:rsidP="004C05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cards and letters can be dropped off to the Parish Office or placed in the collection basket.  Please write on them, “First Communion Cards” attention </w:t>
      </w:r>
      <w:r w:rsidR="00C3084F">
        <w:rPr>
          <w:rFonts w:ascii="Arial" w:hAnsi="Arial" w:cs="Arial"/>
          <w:sz w:val="24"/>
          <w:szCs w:val="24"/>
        </w:rPr>
        <w:t xml:space="preserve">Mrs. </w:t>
      </w:r>
      <w:r>
        <w:rPr>
          <w:rFonts w:ascii="Arial" w:hAnsi="Arial" w:cs="Arial"/>
          <w:sz w:val="24"/>
          <w:szCs w:val="24"/>
        </w:rPr>
        <w:t>Susan Stanforth.</w:t>
      </w:r>
    </w:p>
    <w:p w14:paraId="124DA2D3" w14:textId="77777777" w:rsidR="00C3084F" w:rsidRDefault="00C3084F" w:rsidP="00C3084F">
      <w:pPr>
        <w:pStyle w:val="NoSpacing"/>
        <w:rPr>
          <w:rFonts w:ascii="Arial" w:hAnsi="Arial" w:cs="Arial"/>
          <w:sz w:val="24"/>
          <w:szCs w:val="24"/>
        </w:rPr>
      </w:pPr>
    </w:p>
    <w:p w14:paraId="4E1BCF08" w14:textId="77777777" w:rsidR="004C0575" w:rsidRPr="00C3084F" w:rsidRDefault="004C0575" w:rsidP="004C057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Questions?</w:t>
      </w:r>
    </w:p>
    <w:p w14:paraId="1BE235B5" w14:textId="77777777" w:rsidR="004C0575" w:rsidRPr="00C3084F" w:rsidRDefault="004C0575" w:rsidP="004C057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Susan Stanforth; Faith Formation</w:t>
      </w:r>
    </w:p>
    <w:p w14:paraId="50332563" w14:textId="5C688329" w:rsidR="004C0575" w:rsidRPr="00C3084F" w:rsidRDefault="0002705D" w:rsidP="004C0575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5" w:history="1">
        <w:r w:rsidRPr="00C3084F">
          <w:rPr>
            <w:rStyle w:val="Hyperlink"/>
            <w:rFonts w:ascii="Arial" w:hAnsi="Arial" w:cs="Arial"/>
            <w:sz w:val="20"/>
            <w:szCs w:val="20"/>
          </w:rPr>
          <w:t>davsacredheartdre@diodav.org</w:t>
        </w:r>
      </w:hyperlink>
    </w:p>
    <w:p w14:paraId="013B72E7" w14:textId="21E729CB" w:rsidR="00B938B0" w:rsidRPr="00C3084F" w:rsidRDefault="004C0575" w:rsidP="00A077D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Cell:  563-726-3852</w:t>
      </w:r>
    </w:p>
    <w:sectPr w:rsidR="00B938B0" w:rsidRPr="00C3084F" w:rsidSect="00F80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75"/>
    <w:rsid w:val="0002705D"/>
    <w:rsid w:val="000B14D0"/>
    <w:rsid w:val="001B406E"/>
    <w:rsid w:val="002171BE"/>
    <w:rsid w:val="004C0575"/>
    <w:rsid w:val="005C4FD0"/>
    <w:rsid w:val="0085499A"/>
    <w:rsid w:val="00967407"/>
    <w:rsid w:val="00A077DC"/>
    <w:rsid w:val="00B938B0"/>
    <w:rsid w:val="00BF2A21"/>
    <w:rsid w:val="00C3084F"/>
    <w:rsid w:val="00E87D3C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60C7"/>
  <w15:chartTrackingRefBased/>
  <w15:docId w15:val="{EEFE6228-4C22-4394-918E-7192587C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5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0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sacredheartdre@dioda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2024-01-30T19:42:00Z</cp:lastPrinted>
  <dcterms:created xsi:type="dcterms:W3CDTF">2024-01-30T19:44:00Z</dcterms:created>
  <dcterms:modified xsi:type="dcterms:W3CDTF">2024-01-30T19:44:00Z</dcterms:modified>
</cp:coreProperties>
</file>