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1349" w14:textId="34A16B0D" w:rsidR="00D90948" w:rsidRPr="002065FF" w:rsidRDefault="002065FF" w:rsidP="00393455">
      <w:pPr>
        <w:pStyle w:val="NoSpacing"/>
        <w:jc w:val="center"/>
        <w:rPr>
          <w:rFonts w:ascii="Arial" w:hAnsi="Arial" w:cs="Arial"/>
          <w:b/>
          <w:bCs/>
          <w:sz w:val="28"/>
          <w:szCs w:val="28"/>
        </w:rPr>
      </w:pPr>
      <w:r w:rsidRPr="002065FF">
        <w:rPr>
          <w:noProof/>
          <w:sz w:val="28"/>
          <w:szCs w:val="28"/>
        </w:rPr>
        <w:drawing>
          <wp:anchor distT="0" distB="0" distL="114300" distR="114300" simplePos="0" relativeHeight="251658240" behindDoc="0" locked="0" layoutInCell="1" allowOverlap="1" wp14:anchorId="70D3C6F5" wp14:editId="0AB84A54">
            <wp:simplePos x="0" y="0"/>
            <wp:positionH relativeFrom="column">
              <wp:posOffset>3833813</wp:posOffset>
            </wp:positionH>
            <wp:positionV relativeFrom="paragraph">
              <wp:posOffset>-318</wp:posOffset>
            </wp:positionV>
            <wp:extent cx="2847975" cy="1566545"/>
            <wp:effectExtent l="0" t="0" r="9525" b="0"/>
            <wp:wrapThrough wrapText="bothSides">
              <wp:wrapPolygon edited="0">
                <wp:start x="0" y="0"/>
                <wp:lineTo x="0" y="21276"/>
                <wp:lineTo x="21528" y="21276"/>
                <wp:lineTo x="21528" y="0"/>
                <wp:lineTo x="0" y="0"/>
              </wp:wrapPolygon>
            </wp:wrapThrough>
            <wp:docPr id="3" name="Picture 3" descr="Carnival Games Clip 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ival Games Clip Art, HD Png Download , Transparent Png Image - PNGit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1566545"/>
                    </a:xfrm>
                    <a:prstGeom prst="rect">
                      <a:avLst/>
                    </a:prstGeom>
                    <a:noFill/>
                    <a:ln>
                      <a:noFill/>
                    </a:ln>
                  </pic:spPr>
                </pic:pic>
              </a:graphicData>
            </a:graphic>
          </wp:anchor>
        </w:drawing>
      </w:r>
      <w:r w:rsidR="00393455" w:rsidRPr="002065FF">
        <w:rPr>
          <w:rFonts w:ascii="Arial" w:hAnsi="Arial" w:cs="Arial"/>
          <w:b/>
          <w:bCs/>
          <w:sz w:val="28"/>
          <w:szCs w:val="28"/>
        </w:rPr>
        <w:t>Taste of Sacred Heart at Oktoberfest</w:t>
      </w:r>
    </w:p>
    <w:p w14:paraId="1C902AB4" w14:textId="1BEBDA55" w:rsidR="00393455" w:rsidRPr="002065FF" w:rsidRDefault="00393455" w:rsidP="00393455">
      <w:pPr>
        <w:pStyle w:val="NoSpacing"/>
        <w:jc w:val="center"/>
        <w:rPr>
          <w:rFonts w:ascii="Arial" w:hAnsi="Arial" w:cs="Arial"/>
          <w:b/>
          <w:bCs/>
          <w:sz w:val="28"/>
          <w:szCs w:val="28"/>
        </w:rPr>
      </w:pPr>
      <w:r w:rsidRPr="002065FF">
        <w:rPr>
          <w:rFonts w:ascii="Arial" w:hAnsi="Arial" w:cs="Arial"/>
          <w:b/>
          <w:bCs/>
          <w:sz w:val="28"/>
          <w:szCs w:val="28"/>
        </w:rPr>
        <w:t>Sunday, September 24, 2023</w:t>
      </w:r>
    </w:p>
    <w:p w14:paraId="3C466D24" w14:textId="3989A6E8" w:rsidR="00393455" w:rsidRPr="002065FF" w:rsidRDefault="00393455" w:rsidP="00393455">
      <w:pPr>
        <w:pStyle w:val="NoSpacing"/>
        <w:jc w:val="center"/>
        <w:rPr>
          <w:rFonts w:ascii="Arial" w:hAnsi="Arial" w:cs="Arial"/>
          <w:b/>
          <w:bCs/>
          <w:sz w:val="28"/>
          <w:szCs w:val="28"/>
        </w:rPr>
      </w:pPr>
      <w:r w:rsidRPr="002065FF">
        <w:rPr>
          <w:rFonts w:ascii="Arial" w:hAnsi="Arial" w:cs="Arial"/>
          <w:b/>
          <w:bCs/>
          <w:sz w:val="28"/>
          <w:szCs w:val="28"/>
        </w:rPr>
        <w:t>Sponsorship of Game</w:t>
      </w:r>
    </w:p>
    <w:p w14:paraId="2F79539B" w14:textId="214379B9" w:rsidR="002065FF" w:rsidRPr="0003279C" w:rsidRDefault="002065FF" w:rsidP="00393455">
      <w:pPr>
        <w:pStyle w:val="NoSpacing"/>
        <w:jc w:val="center"/>
        <w:rPr>
          <w:rFonts w:ascii="Arial" w:hAnsi="Arial" w:cs="Arial"/>
          <w:b/>
          <w:bCs/>
          <w:sz w:val="24"/>
          <w:szCs w:val="24"/>
        </w:rPr>
      </w:pPr>
    </w:p>
    <w:p w14:paraId="5CC26189" w14:textId="2824B6D0" w:rsidR="00393455" w:rsidRPr="0003279C" w:rsidRDefault="00393455" w:rsidP="00393455">
      <w:pPr>
        <w:pStyle w:val="NoSpacing"/>
        <w:rPr>
          <w:rFonts w:ascii="Arial" w:hAnsi="Arial" w:cs="Arial"/>
          <w:sz w:val="24"/>
          <w:szCs w:val="24"/>
        </w:rPr>
      </w:pPr>
    </w:p>
    <w:p w14:paraId="31FA014D" w14:textId="721FC44C" w:rsidR="00393455" w:rsidRPr="0003279C" w:rsidRDefault="00393455" w:rsidP="00393455">
      <w:pPr>
        <w:pStyle w:val="NoSpacing"/>
        <w:rPr>
          <w:rFonts w:ascii="Arial" w:hAnsi="Arial" w:cs="Arial"/>
          <w:sz w:val="24"/>
          <w:szCs w:val="24"/>
        </w:rPr>
      </w:pPr>
      <w:r w:rsidRPr="0003279C">
        <w:rPr>
          <w:rFonts w:ascii="Arial" w:hAnsi="Arial" w:cs="Arial"/>
          <w:sz w:val="24"/>
          <w:szCs w:val="24"/>
        </w:rPr>
        <w:t>New this year we are asking families and parishioners to sponsor the Children’s Games during the Taste of Sacred He</w:t>
      </w:r>
      <w:r w:rsidR="002065FF">
        <w:rPr>
          <w:rFonts w:ascii="Arial" w:hAnsi="Arial" w:cs="Arial"/>
          <w:sz w:val="24"/>
          <w:szCs w:val="24"/>
        </w:rPr>
        <w:t>art</w:t>
      </w:r>
      <w:r w:rsidRPr="0003279C">
        <w:rPr>
          <w:rFonts w:ascii="Arial" w:hAnsi="Arial" w:cs="Arial"/>
          <w:sz w:val="24"/>
          <w:szCs w:val="24"/>
        </w:rPr>
        <w:t>.  This will entail:</w:t>
      </w:r>
    </w:p>
    <w:p w14:paraId="20F80E88" w14:textId="67524481" w:rsidR="00393455" w:rsidRPr="0003279C" w:rsidRDefault="00393455" w:rsidP="00393455">
      <w:pPr>
        <w:pStyle w:val="NoSpacing"/>
        <w:rPr>
          <w:rFonts w:ascii="Arial" w:hAnsi="Arial" w:cs="Arial"/>
          <w:sz w:val="24"/>
          <w:szCs w:val="24"/>
        </w:rPr>
      </w:pPr>
    </w:p>
    <w:p w14:paraId="349B2331" w14:textId="418F4F0C" w:rsidR="00393455" w:rsidRPr="0003279C" w:rsidRDefault="00393455" w:rsidP="00393455">
      <w:pPr>
        <w:pStyle w:val="NoSpacing"/>
        <w:numPr>
          <w:ilvl w:val="0"/>
          <w:numId w:val="1"/>
        </w:numPr>
        <w:rPr>
          <w:rFonts w:ascii="Arial" w:hAnsi="Arial" w:cs="Arial"/>
          <w:sz w:val="24"/>
          <w:szCs w:val="24"/>
        </w:rPr>
      </w:pPr>
      <w:r w:rsidRPr="0003279C">
        <w:rPr>
          <w:rFonts w:ascii="Arial" w:hAnsi="Arial" w:cs="Arial"/>
          <w:sz w:val="24"/>
          <w:szCs w:val="24"/>
        </w:rPr>
        <w:t>Be responsible for working or find people to work your assigned game!  Times are:</w:t>
      </w:r>
    </w:p>
    <w:p w14:paraId="1402441E" w14:textId="77777777" w:rsidR="00393455" w:rsidRPr="0003279C" w:rsidRDefault="00393455" w:rsidP="00393455">
      <w:pPr>
        <w:pStyle w:val="NoSpacing"/>
        <w:numPr>
          <w:ilvl w:val="1"/>
          <w:numId w:val="1"/>
        </w:numPr>
        <w:rPr>
          <w:rFonts w:ascii="Arial" w:hAnsi="Arial" w:cs="Arial"/>
          <w:sz w:val="24"/>
          <w:szCs w:val="24"/>
        </w:rPr>
      </w:pPr>
      <w:r w:rsidRPr="0003279C">
        <w:rPr>
          <w:rFonts w:ascii="Arial" w:hAnsi="Arial" w:cs="Arial"/>
          <w:sz w:val="24"/>
          <w:szCs w:val="24"/>
        </w:rPr>
        <w:t>Shift 1:  12:00 PM – 1:00 PM</w:t>
      </w:r>
    </w:p>
    <w:p w14:paraId="435A19EB" w14:textId="77777777" w:rsidR="00393455" w:rsidRPr="0003279C" w:rsidRDefault="00393455" w:rsidP="00393455">
      <w:pPr>
        <w:pStyle w:val="NoSpacing"/>
        <w:numPr>
          <w:ilvl w:val="1"/>
          <w:numId w:val="1"/>
        </w:numPr>
        <w:rPr>
          <w:rFonts w:ascii="Arial" w:hAnsi="Arial" w:cs="Arial"/>
          <w:sz w:val="24"/>
          <w:szCs w:val="24"/>
        </w:rPr>
      </w:pPr>
      <w:r w:rsidRPr="0003279C">
        <w:rPr>
          <w:rFonts w:ascii="Arial" w:hAnsi="Arial" w:cs="Arial"/>
          <w:sz w:val="24"/>
          <w:szCs w:val="24"/>
        </w:rPr>
        <w:t>Shift 2:  1:00 PM – 2:00 PM</w:t>
      </w:r>
    </w:p>
    <w:p w14:paraId="209ABFCA" w14:textId="3314E320" w:rsidR="00393455" w:rsidRPr="0003279C" w:rsidRDefault="00393455" w:rsidP="00393455">
      <w:pPr>
        <w:pStyle w:val="NoSpacing"/>
        <w:numPr>
          <w:ilvl w:val="1"/>
          <w:numId w:val="1"/>
        </w:numPr>
        <w:rPr>
          <w:rFonts w:ascii="Arial" w:hAnsi="Arial" w:cs="Arial"/>
          <w:sz w:val="24"/>
          <w:szCs w:val="24"/>
        </w:rPr>
      </w:pPr>
      <w:r w:rsidRPr="0003279C">
        <w:rPr>
          <w:rFonts w:ascii="Arial" w:hAnsi="Arial" w:cs="Arial"/>
          <w:sz w:val="24"/>
          <w:szCs w:val="24"/>
        </w:rPr>
        <w:t>Shift 3:  2:00 PM – 3:00 PM.</w:t>
      </w:r>
    </w:p>
    <w:p w14:paraId="340B995F" w14:textId="77777777" w:rsidR="00393455" w:rsidRPr="0003279C" w:rsidRDefault="00393455" w:rsidP="00393455">
      <w:pPr>
        <w:pStyle w:val="NoSpacing"/>
        <w:rPr>
          <w:rFonts w:ascii="Arial" w:hAnsi="Arial" w:cs="Arial"/>
          <w:sz w:val="24"/>
          <w:szCs w:val="24"/>
        </w:rPr>
      </w:pPr>
    </w:p>
    <w:p w14:paraId="1A703AF0" w14:textId="102AAFFD" w:rsidR="00393455" w:rsidRPr="0003279C" w:rsidRDefault="00393455" w:rsidP="00393455">
      <w:pPr>
        <w:pStyle w:val="NoSpacing"/>
        <w:numPr>
          <w:ilvl w:val="0"/>
          <w:numId w:val="1"/>
        </w:numPr>
        <w:rPr>
          <w:rFonts w:ascii="Arial" w:hAnsi="Arial" w:cs="Arial"/>
          <w:sz w:val="24"/>
          <w:szCs w:val="24"/>
        </w:rPr>
      </w:pPr>
      <w:r w:rsidRPr="0003279C">
        <w:rPr>
          <w:rFonts w:ascii="Arial" w:hAnsi="Arial" w:cs="Arial"/>
          <w:sz w:val="24"/>
          <w:szCs w:val="24"/>
        </w:rPr>
        <w:t xml:space="preserve">Each sponsor is asked to arrive at </w:t>
      </w:r>
      <w:r w:rsidR="002065FF">
        <w:rPr>
          <w:rFonts w:ascii="Arial" w:hAnsi="Arial" w:cs="Arial"/>
          <w:sz w:val="24"/>
          <w:szCs w:val="24"/>
        </w:rPr>
        <w:t>11:15-</w:t>
      </w:r>
      <w:r w:rsidRPr="0003279C">
        <w:rPr>
          <w:rFonts w:ascii="Arial" w:hAnsi="Arial" w:cs="Arial"/>
          <w:sz w:val="24"/>
          <w:szCs w:val="24"/>
        </w:rPr>
        <w:t>11:30 AM to set-up their game, prizes, and learn the rules of the game (game, prizes, and rules are all provided).</w:t>
      </w:r>
    </w:p>
    <w:p w14:paraId="27308014" w14:textId="77777777" w:rsidR="0003279C" w:rsidRPr="0003279C" w:rsidRDefault="0003279C" w:rsidP="0003279C">
      <w:pPr>
        <w:pStyle w:val="NoSpacing"/>
        <w:ind w:left="720"/>
        <w:rPr>
          <w:rFonts w:ascii="Arial" w:hAnsi="Arial" w:cs="Arial"/>
          <w:sz w:val="24"/>
          <w:szCs w:val="24"/>
        </w:rPr>
      </w:pPr>
    </w:p>
    <w:p w14:paraId="35455286" w14:textId="466C003A" w:rsidR="0003279C" w:rsidRDefault="00393455" w:rsidP="002C108C">
      <w:pPr>
        <w:pStyle w:val="NoSpacing"/>
        <w:numPr>
          <w:ilvl w:val="0"/>
          <w:numId w:val="1"/>
        </w:numPr>
        <w:rPr>
          <w:rFonts w:ascii="Arial" w:hAnsi="Arial" w:cs="Arial"/>
          <w:sz w:val="24"/>
          <w:szCs w:val="24"/>
        </w:rPr>
      </w:pPr>
      <w:r w:rsidRPr="0003279C">
        <w:rPr>
          <w:rFonts w:ascii="Arial" w:hAnsi="Arial" w:cs="Arial"/>
          <w:sz w:val="24"/>
          <w:szCs w:val="24"/>
        </w:rPr>
        <w:t>Sponsors will then make sure their assigned workers are working the three shifts!  If the sponsor’s assigned worker is unable to work at the last minute the sponsor will take the shift and work.</w:t>
      </w:r>
    </w:p>
    <w:p w14:paraId="38518C09" w14:textId="77777777" w:rsidR="002C108C" w:rsidRPr="002C108C" w:rsidRDefault="002C108C" w:rsidP="002C108C">
      <w:pPr>
        <w:pStyle w:val="NoSpacing"/>
        <w:rPr>
          <w:rFonts w:ascii="Arial" w:hAnsi="Arial" w:cs="Arial"/>
          <w:sz w:val="24"/>
          <w:szCs w:val="24"/>
        </w:rPr>
      </w:pPr>
    </w:p>
    <w:p w14:paraId="24DD0423" w14:textId="09554ECF" w:rsidR="0003279C" w:rsidRDefault="0003279C" w:rsidP="002C108C">
      <w:pPr>
        <w:pStyle w:val="NoSpacing"/>
        <w:numPr>
          <w:ilvl w:val="0"/>
          <w:numId w:val="1"/>
        </w:numPr>
        <w:rPr>
          <w:rFonts w:ascii="Arial" w:hAnsi="Arial" w:cs="Arial"/>
          <w:sz w:val="24"/>
          <w:szCs w:val="24"/>
        </w:rPr>
      </w:pPr>
      <w:r>
        <w:rPr>
          <w:rFonts w:ascii="Arial" w:hAnsi="Arial" w:cs="Arial"/>
          <w:sz w:val="24"/>
          <w:szCs w:val="24"/>
        </w:rPr>
        <w:t>If prizes are running low you will refill the prizes at your game (the location of extra prizes will be announced that morning).</w:t>
      </w:r>
      <w:r w:rsidR="002C108C">
        <w:rPr>
          <w:rFonts w:ascii="Arial" w:hAnsi="Arial" w:cs="Arial"/>
          <w:sz w:val="24"/>
          <w:szCs w:val="24"/>
        </w:rPr>
        <w:t xml:space="preserve">  The Treat Walk will have extra “treats” available as well.</w:t>
      </w:r>
    </w:p>
    <w:p w14:paraId="3FCEAD31" w14:textId="77777777" w:rsidR="002C108C" w:rsidRPr="002C108C" w:rsidRDefault="002C108C" w:rsidP="002C108C">
      <w:pPr>
        <w:pStyle w:val="NoSpacing"/>
        <w:rPr>
          <w:rFonts w:ascii="Arial" w:hAnsi="Arial" w:cs="Arial"/>
          <w:sz w:val="24"/>
          <w:szCs w:val="24"/>
        </w:rPr>
      </w:pPr>
    </w:p>
    <w:p w14:paraId="0424A210" w14:textId="0D500547" w:rsidR="00393455" w:rsidRDefault="00393455" w:rsidP="00393455">
      <w:pPr>
        <w:pStyle w:val="NoSpacing"/>
        <w:numPr>
          <w:ilvl w:val="0"/>
          <w:numId w:val="1"/>
        </w:numPr>
        <w:rPr>
          <w:rFonts w:ascii="Arial" w:hAnsi="Arial" w:cs="Arial"/>
          <w:sz w:val="24"/>
          <w:szCs w:val="24"/>
        </w:rPr>
      </w:pPr>
      <w:r w:rsidRPr="0003279C">
        <w:rPr>
          <w:rFonts w:ascii="Arial" w:hAnsi="Arial" w:cs="Arial"/>
          <w:sz w:val="24"/>
          <w:szCs w:val="24"/>
        </w:rPr>
        <w:t>We ask those working to be in Middle School or older.  Please watch over teens i</w:t>
      </w:r>
      <w:r w:rsidR="002065FF">
        <w:rPr>
          <w:rFonts w:ascii="Arial" w:hAnsi="Arial" w:cs="Arial"/>
          <w:sz w:val="24"/>
          <w:szCs w:val="24"/>
        </w:rPr>
        <w:t>f</w:t>
      </w:r>
      <w:r w:rsidRPr="0003279C">
        <w:rPr>
          <w:rFonts w:ascii="Arial" w:hAnsi="Arial" w:cs="Arial"/>
          <w:sz w:val="24"/>
          <w:szCs w:val="24"/>
        </w:rPr>
        <w:t xml:space="preserve"> they are working.  More then one person can work each shift (example: your high school </w:t>
      </w:r>
      <w:r w:rsidR="0003279C" w:rsidRPr="0003279C">
        <w:rPr>
          <w:rFonts w:ascii="Arial" w:hAnsi="Arial" w:cs="Arial"/>
          <w:sz w:val="24"/>
          <w:szCs w:val="24"/>
        </w:rPr>
        <w:t>teen might want to work with their friend during the same shift).</w:t>
      </w:r>
    </w:p>
    <w:p w14:paraId="79EB2B63" w14:textId="77777777" w:rsidR="002C108C" w:rsidRPr="0003279C" w:rsidRDefault="002C108C" w:rsidP="002C108C">
      <w:pPr>
        <w:pStyle w:val="NoSpacing"/>
        <w:rPr>
          <w:rFonts w:ascii="Arial" w:hAnsi="Arial" w:cs="Arial"/>
          <w:sz w:val="24"/>
          <w:szCs w:val="24"/>
        </w:rPr>
      </w:pPr>
    </w:p>
    <w:p w14:paraId="03891F72" w14:textId="222BB218" w:rsidR="00393455" w:rsidRPr="0003279C" w:rsidRDefault="00393455" w:rsidP="00393455">
      <w:pPr>
        <w:pStyle w:val="NoSpacing"/>
        <w:numPr>
          <w:ilvl w:val="0"/>
          <w:numId w:val="1"/>
        </w:numPr>
        <w:rPr>
          <w:rFonts w:ascii="Arial" w:hAnsi="Arial" w:cs="Arial"/>
          <w:sz w:val="24"/>
          <w:szCs w:val="24"/>
        </w:rPr>
      </w:pPr>
      <w:r w:rsidRPr="0003279C">
        <w:rPr>
          <w:rFonts w:ascii="Arial" w:hAnsi="Arial" w:cs="Arial"/>
          <w:sz w:val="24"/>
          <w:szCs w:val="24"/>
        </w:rPr>
        <w:t>Sponsors will clean-up the game, prizes, and rules at 3:00 PM.  Items will go back down to the Parish Hall Basement.</w:t>
      </w:r>
    </w:p>
    <w:p w14:paraId="38C6318B" w14:textId="266783F4" w:rsidR="00393455" w:rsidRPr="0003279C" w:rsidRDefault="00393455" w:rsidP="00393455">
      <w:pPr>
        <w:pStyle w:val="NoSpacing"/>
        <w:rPr>
          <w:rFonts w:ascii="Arial" w:hAnsi="Arial" w:cs="Arial"/>
          <w:sz w:val="24"/>
          <w:szCs w:val="24"/>
        </w:rPr>
      </w:pPr>
    </w:p>
    <w:p w14:paraId="6C3DF50A" w14:textId="775A5482" w:rsidR="00393455" w:rsidRPr="002C108C" w:rsidRDefault="00393455" w:rsidP="00393455">
      <w:pPr>
        <w:pStyle w:val="NoSpacing"/>
        <w:rPr>
          <w:rFonts w:ascii="Arial" w:hAnsi="Arial" w:cs="Arial"/>
          <w:b/>
          <w:bCs/>
          <w:sz w:val="24"/>
          <w:szCs w:val="24"/>
        </w:rPr>
      </w:pPr>
      <w:r w:rsidRPr="002C108C">
        <w:rPr>
          <w:rFonts w:ascii="Arial" w:hAnsi="Arial" w:cs="Arial"/>
          <w:b/>
          <w:bCs/>
          <w:sz w:val="24"/>
          <w:szCs w:val="24"/>
        </w:rPr>
        <w:t xml:space="preserve">As a thank you all Sponsors will </w:t>
      </w:r>
      <w:r w:rsidR="0003279C" w:rsidRPr="002C108C">
        <w:rPr>
          <w:rFonts w:ascii="Arial" w:hAnsi="Arial" w:cs="Arial"/>
          <w:b/>
          <w:bCs/>
          <w:sz w:val="24"/>
          <w:szCs w:val="24"/>
        </w:rPr>
        <w:t>receive</w:t>
      </w:r>
      <w:r w:rsidRPr="002C108C">
        <w:rPr>
          <w:rFonts w:ascii="Arial" w:hAnsi="Arial" w:cs="Arial"/>
          <w:b/>
          <w:bCs/>
          <w:sz w:val="24"/>
          <w:szCs w:val="24"/>
        </w:rPr>
        <w:t>:</w:t>
      </w:r>
    </w:p>
    <w:p w14:paraId="00E9B11C" w14:textId="522B01A0" w:rsidR="00393455" w:rsidRPr="0003279C" w:rsidRDefault="00393455" w:rsidP="00393455">
      <w:pPr>
        <w:pStyle w:val="NoSpacing"/>
        <w:numPr>
          <w:ilvl w:val="0"/>
          <w:numId w:val="2"/>
        </w:numPr>
        <w:rPr>
          <w:rFonts w:ascii="Arial" w:hAnsi="Arial" w:cs="Arial"/>
          <w:sz w:val="24"/>
          <w:szCs w:val="24"/>
        </w:rPr>
      </w:pPr>
      <w:r w:rsidRPr="0003279C">
        <w:rPr>
          <w:rFonts w:ascii="Arial" w:hAnsi="Arial" w:cs="Arial"/>
          <w:sz w:val="24"/>
          <w:szCs w:val="24"/>
        </w:rPr>
        <w:t>Family Name</w:t>
      </w:r>
      <w:r w:rsidR="002065FF">
        <w:rPr>
          <w:rFonts w:ascii="Arial" w:hAnsi="Arial" w:cs="Arial"/>
          <w:sz w:val="24"/>
          <w:szCs w:val="24"/>
        </w:rPr>
        <w:t xml:space="preserve">, </w:t>
      </w:r>
      <w:r w:rsidR="002C108C" w:rsidRPr="0003279C">
        <w:rPr>
          <w:rFonts w:ascii="Arial" w:hAnsi="Arial" w:cs="Arial"/>
          <w:sz w:val="24"/>
          <w:szCs w:val="24"/>
        </w:rPr>
        <w:t>Parishioner’s</w:t>
      </w:r>
      <w:r w:rsidRPr="0003279C">
        <w:rPr>
          <w:rFonts w:ascii="Arial" w:hAnsi="Arial" w:cs="Arial"/>
          <w:sz w:val="24"/>
          <w:szCs w:val="24"/>
        </w:rPr>
        <w:t xml:space="preserve"> Name</w:t>
      </w:r>
      <w:r w:rsidR="002065FF">
        <w:rPr>
          <w:rFonts w:ascii="Arial" w:hAnsi="Arial" w:cs="Arial"/>
          <w:sz w:val="24"/>
          <w:szCs w:val="24"/>
        </w:rPr>
        <w:t>, or Group Name (example: Smith Family, Betty Jones, Central Band Members, Assumption Sophomore Girls, Etc.)</w:t>
      </w:r>
      <w:r w:rsidRPr="0003279C">
        <w:rPr>
          <w:rFonts w:ascii="Arial" w:hAnsi="Arial" w:cs="Arial"/>
          <w:sz w:val="24"/>
          <w:szCs w:val="24"/>
        </w:rPr>
        <w:t xml:space="preserve"> located on the sign outside the Garden (where games will be located).</w:t>
      </w:r>
    </w:p>
    <w:p w14:paraId="419823E0" w14:textId="6E1FCA77" w:rsidR="00393455" w:rsidRDefault="00393455" w:rsidP="00393455">
      <w:pPr>
        <w:pStyle w:val="NoSpacing"/>
        <w:numPr>
          <w:ilvl w:val="0"/>
          <w:numId w:val="2"/>
        </w:numPr>
        <w:rPr>
          <w:rFonts w:ascii="Arial" w:hAnsi="Arial" w:cs="Arial"/>
          <w:sz w:val="24"/>
          <w:szCs w:val="24"/>
        </w:rPr>
      </w:pPr>
      <w:r w:rsidRPr="0003279C">
        <w:rPr>
          <w:rFonts w:ascii="Arial" w:hAnsi="Arial" w:cs="Arial"/>
          <w:sz w:val="24"/>
          <w:szCs w:val="24"/>
        </w:rPr>
        <w:t>1 – Free $10.00 Kid’s Wrist Band &amp; String Bag for Prizes.</w:t>
      </w:r>
    </w:p>
    <w:p w14:paraId="54A7351C" w14:textId="2DAD5302" w:rsidR="0003279C" w:rsidRDefault="0003279C" w:rsidP="0003279C">
      <w:pPr>
        <w:pStyle w:val="NoSpacing"/>
        <w:rPr>
          <w:rFonts w:ascii="Arial" w:hAnsi="Arial" w:cs="Arial"/>
          <w:sz w:val="24"/>
          <w:szCs w:val="24"/>
        </w:rPr>
      </w:pPr>
    </w:p>
    <w:p w14:paraId="6D56336A" w14:textId="3D475EEF" w:rsidR="0003279C" w:rsidRPr="0003279C" w:rsidRDefault="002065FF" w:rsidP="0003279C">
      <w:pPr>
        <w:pStyle w:val="NoSpacing"/>
        <w:rPr>
          <w:rFonts w:ascii="Arial" w:hAnsi="Arial" w:cs="Arial"/>
          <w:b/>
          <w:bCs/>
          <w:sz w:val="24"/>
          <w:szCs w:val="24"/>
          <w:u w:val="single"/>
        </w:rPr>
      </w:pPr>
      <w:r>
        <w:rPr>
          <w:rFonts w:ascii="Arial" w:hAnsi="Arial" w:cs="Arial"/>
          <w:b/>
          <w:bCs/>
          <w:sz w:val="24"/>
          <w:szCs w:val="24"/>
          <w:u w:val="single"/>
        </w:rPr>
        <w:t xml:space="preserve">Tentative </w:t>
      </w:r>
      <w:r w:rsidR="0003279C" w:rsidRPr="0003279C">
        <w:rPr>
          <w:rFonts w:ascii="Arial" w:hAnsi="Arial" w:cs="Arial"/>
          <w:b/>
          <w:bCs/>
          <w:sz w:val="24"/>
          <w:szCs w:val="24"/>
          <w:u w:val="single"/>
        </w:rPr>
        <w:t>Available Games to Sponsor:</w:t>
      </w:r>
    </w:p>
    <w:p w14:paraId="21B61613" w14:textId="3866E213" w:rsidR="002065FF" w:rsidRDefault="0003279C" w:rsidP="002065FF">
      <w:pPr>
        <w:pStyle w:val="NoSpacing"/>
        <w:jc w:val="center"/>
        <w:rPr>
          <w:rFonts w:ascii="Arial" w:hAnsi="Arial" w:cs="Arial"/>
          <w:sz w:val="24"/>
          <w:szCs w:val="24"/>
        </w:rPr>
      </w:pPr>
      <w:r>
        <w:rPr>
          <w:rFonts w:ascii="Arial" w:hAnsi="Arial" w:cs="Arial"/>
          <w:sz w:val="24"/>
          <w:szCs w:val="24"/>
        </w:rPr>
        <w:t>Go Fish</w:t>
      </w:r>
      <w:r w:rsidR="002065FF">
        <w:rPr>
          <w:rFonts w:ascii="Arial" w:hAnsi="Arial" w:cs="Arial"/>
          <w:sz w:val="24"/>
          <w:szCs w:val="24"/>
        </w:rPr>
        <w:t xml:space="preserve"> - </w:t>
      </w:r>
      <w:r>
        <w:rPr>
          <w:rFonts w:ascii="Arial" w:hAnsi="Arial" w:cs="Arial"/>
          <w:sz w:val="24"/>
          <w:szCs w:val="24"/>
        </w:rPr>
        <w:t>Lollipop Tree</w:t>
      </w:r>
      <w:r w:rsidR="002065FF">
        <w:rPr>
          <w:rFonts w:ascii="Arial" w:hAnsi="Arial" w:cs="Arial"/>
          <w:sz w:val="24"/>
          <w:szCs w:val="24"/>
        </w:rPr>
        <w:t xml:space="preserve"> - </w:t>
      </w:r>
      <w:r>
        <w:rPr>
          <w:rFonts w:ascii="Arial" w:hAnsi="Arial" w:cs="Arial"/>
          <w:sz w:val="24"/>
          <w:szCs w:val="24"/>
        </w:rPr>
        <w:t>Duck Pond</w:t>
      </w:r>
      <w:r w:rsidR="002065FF">
        <w:rPr>
          <w:rFonts w:ascii="Arial" w:hAnsi="Arial" w:cs="Arial"/>
          <w:sz w:val="24"/>
          <w:szCs w:val="24"/>
        </w:rPr>
        <w:t xml:space="preserve"> - </w:t>
      </w:r>
      <w:r>
        <w:rPr>
          <w:rFonts w:ascii="Arial" w:hAnsi="Arial" w:cs="Arial"/>
          <w:sz w:val="24"/>
          <w:szCs w:val="24"/>
        </w:rPr>
        <w:t>Train Bean Bag Toss</w:t>
      </w:r>
      <w:r w:rsidR="002065FF">
        <w:rPr>
          <w:rFonts w:ascii="Arial" w:hAnsi="Arial" w:cs="Arial"/>
          <w:sz w:val="24"/>
          <w:szCs w:val="24"/>
        </w:rPr>
        <w:t xml:space="preserve"> - </w:t>
      </w:r>
      <w:r>
        <w:rPr>
          <w:rFonts w:ascii="Arial" w:hAnsi="Arial" w:cs="Arial"/>
          <w:sz w:val="24"/>
          <w:szCs w:val="24"/>
        </w:rPr>
        <w:t>Laundry Basketball</w:t>
      </w:r>
      <w:r w:rsidR="002065FF">
        <w:rPr>
          <w:rFonts w:ascii="Arial" w:hAnsi="Arial" w:cs="Arial"/>
          <w:sz w:val="24"/>
          <w:szCs w:val="24"/>
        </w:rPr>
        <w:t xml:space="preserve"> - </w:t>
      </w:r>
      <w:r>
        <w:rPr>
          <w:rFonts w:ascii="Arial" w:hAnsi="Arial" w:cs="Arial"/>
          <w:sz w:val="24"/>
          <w:szCs w:val="24"/>
        </w:rPr>
        <w:t>Ring Toss</w:t>
      </w:r>
      <w:r w:rsidR="002065FF">
        <w:rPr>
          <w:rFonts w:ascii="Arial" w:hAnsi="Arial" w:cs="Arial"/>
          <w:sz w:val="24"/>
          <w:szCs w:val="24"/>
        </w:rPr>
        <w:t xml:space="preserve"> – Bags </w:t>
      </w:r>
    </w:p>
    <w:p w14:paraId="03FDC4B9" w14:textId="29E718FB" w:rsidR="0003279C" w:rsidRDefault="0003279C" w:rsidP="002065FF">
      <w:pPr>
        <w:pStyle w:val="NoSpacing"/>
        <w:jc w:val="center"/>
        <w:rPr>
          <w:rFonts w:ascii="Arial" w:hAnsi="Arial" w:cs="Arial"/>
          <w:sz w:val="24"/>
          <w:szCs w:val="24"/>
        </w:rPr>
      </w:pPr>
      <w:r>
        <w:rPr>
          <w:rFonts w:ascii="Arial" w:hAnsi="Arial" w:cs="Arial"/>
          <w:sz w:val="24"/>
          <w:szCs w:val="24"/>
        </w:rPr>
        <w:t>Bounce House</w:t>
      </w:r>
      <w:r w:rsidR="002C108C">
        <w:rPr>
          <w:rFonts w:ascii="Arial" w:hAnsi="Arial" w:cs="Arial"/>
          <w:sz w:val="24"/>
          <w:szCs w:val="24"/>
        </w:rPr>
        <w:t xml:space="preserve"> (no prizes, however rules will be available)</w:t>
      </w:r>
    </w:p>
    <w:p w14:paraId="4B34F0EC" w14:textId="65FDF7B7" w:rsidR="002C108C" w:rsidRDefault="0003279C" w:rsidP="002065FF">
      <w:pPr>
        <w:pStyle w:val="NoSpacing"/>
        <w:jc w:val="center"/>
        <w:rPr>
          <w:rFonts w:ascii="Arial" w:hAnsi="Arial" w:cs="Arial"/>
          <w:sz w:val="24"/>
          <w:szCs w:val="24"/>
        </w:rPr>
      </w:pPr>
      <w:r>
        <w:rPr>
          <w:rFonts w:ascii="Arial" w:hAnsi="Arial" w:cs="Arial"/>
          <w:sz w:val="24"/>
          <w:szCs w:val="24"/>
        </w:rPr>
        <w:t>Obstacle Course Bounce House</w:t>
      </w:r>
      <w:r w:rsidR="002C108C">
        <w:rPr>
          <w:rFonts w:ascii="Arial" w:hAnsi="Arial" w:cs="Arial"/>
          <w:sz w:val="24"/>
          <w:szCs w:val="24"/>
        </w:rPr>
        <w:t xml:space="preserve"> (no prizes, however rules will be available)</w:t>
      </w:r>
    </w:p>
    <w:p w14:paraId="5A21B073" w14:textId="107928FF" w:rsidR="0003279C" w:rsidRDefault="002C108C" w:rsidP="002065FF">
      <w:pPr>
        <w:pStyle w:val="NoSpacing"/>
        <w:jc w:val="center"/>
        <w:rPr>
          <w:rFonts w:ascii="Arial" w:hAnsi="Arial" w:cs="Arial"/>
          <w:sz w:val="24"/>
          <w:szCs w:val="24"/>
        </w:rPr>
      </w:pPr>
      <w:r>
        <w:rPr>
          <w:rFonts w:ascii="Arial" w:hAnsi="Arial" w:cs="Arial"/>
          <w:sz w:val="24"/>
          <w:szCs w:val="24"/>
        </w:rPr>
        <w:t xml:space="preserve">Non-Wrist Band Game - </w:t>
      </w:r>
      <w:r w:rsidR="0003279C">
        <w:rPr>
          <w:rFonts w:ascii="Arial" w:hAnsi="Arial" w:cs="Arial"/>
          <w:sz w:val="24"/>
          <w:szCs w:val="24"/>
        </w:rPr>
        <w:t>Treat Walk</w:t>
      </w:r>
      <w:r>
        <w:rPr>
          <w:rFonts w:ascii="Arial" w:hAnsi="Arial" w:cs="Arial"/>
          <w:sz w:val="24"/>
          <w:szCs w:val="24"/>
        </w:rPr>
        <w:t xml:space="preserve"> which will cost 1 ticket</w:t>
      </w:r>
      <w:r w:rsidR="0003279C">
        <w:rPr>
          <w:rFonts w:ascii="Arial" w:hAnsi="Arial" w:cs="Arial"/>
          <w:sz w:val="24"/>
          <w:szCs w:val="24"/>
        </w:rPr>
        <w:t xml:space="preserve"> (located inside - gathering space)</w:t>
      </w:r>
    </w:p>
    <w:p w14:paraId="23932609" w14:textId="5DFBD5F5" w:rsidR="002065FF" w:rsidRDefault="002065FF" w:rsidP="0003279C">
      <w:pPr>
        <w:pStyle w:val="NoSpacing"/>
        <w:rPr>
          <w:rFonts w:ascii="Arial" w:hAnsi="Arial" w:cs="Arial"/>
          <w:sz w:val="24"/>
          <w:szCs w:val="24"/>
        </w:rPr>
      </w:pPr>
    </w:p>
    <w:p w14:paraId="214BF6CA" w14:textId="530F0878" w:rsidR="002065FF" w:rsidRDefault="002065FF" w:rsidP="0003279C">
      <w:pPr>
        <w:pStyle w:val="NoSpacing"/>
        <w:rPr>
          <w:rFonts w:ascii="Arial" w:hAnsi="Arial" w:cs="Arial"/>
          <w:sz w:val="24"/>
          <w:szCs w:val="24"/>
        </w:rPr>
      </w:pPr>
    </w:p>
    <w:p w14:paraId="02C4D125" w14:textId="77777777" w:rsidR="002065FF" w:rsidRDefault="002065FF" w:rsidP="0003279C">
      <w:pPr>
        <w:pStyle w:val="NoSpacing"/>
        <w:rPr>
          <w:rFonts w:ascii="Arial" w:hAnsi="Arial" w:cs="Arial"/>
          <w:sz w:val="24"/>
          <w:szCs w:val="24"/>
        </w:rPr>
      </w:pPr>
    </w:p>
    <w:p w14:paraId="75376E4A" w14:textId="0E8000CF" w:rsidR="002065FF" w:rsidRPr="002065FF" w:rsidRDefault="002065FF" w:rsidP="002065FF">
      <w:pPr>
        <w:pStyle w:val="NoSpacing"/>
        <w:jc w:val="center"/>
        <w:rPr>
          <w:rFonts w:ascii="Arial" w:hAnsi="Arial" w:cs="Arial"/>
          <w:b/>
          <w:bCs/>
          <w:sz w:val="24"/>
          <w:szCs w:val="24"/>
        </w:rPr>
      </w:pPr>
      <w:r w:rsidRPr="002065FF">
        <w:rPr>
          <w:rFonts w:ascii="Arial" w:hAnsi="Arial" w:cs="Arial"/>
          <w:b/>
          <w:bCs/>
          <w:sz w:val="24"/>
          <w:szCs w:val="24"/>
        </w:rPr>
        <w:t>To register to Sponsor a Game:</w:t>
      </w:r>
    </w:p>
    <w:p w14:paraId="660E1202" w14:textId="3D5CEF37" w:rsidR="002065FF" w:rsidRDefault="002065FF" w:rsidP="002065FF">
      <w:pPr>
        <w:pStyle w:val="NoSpacing"/>
        <w:jc w:val="center"/>
        <w:rPr>
          <w:rFonts w:ascii="Arial" w:hAnsi="Arial" w:cs="Arial"/>
          <w:sz w:val="24"/>
          <w:szCs w:val="24"/>
        </w:rPr>
      </w:pPr>
      <w:r>
        <w:rPr>
          <w:rFonts w:ascii="Arial" w:hAnsi="Arial" w:cs="Arial"/>
          <w:sz w:val="24"/>
          <w:szCs w:val="24"/>
        </w:rPr>
        <w:t>Susan Stanforth; Faith Formation</w:t>
      </w:r>
    </w:p>
    <w:p w14:paraId="5C201C44" w14:textId="43CAB859" w:rsidR="002065FF" w:rsidRDefault="002065FF" w:rsidP="002065FF">
      <w:pPr>
        <w:pStyle w:val="NoSpacing"/>
        <w:jc w:val="center"/>
        <w:rPr>
          <w:rFonts w:ascii="Arial" w:hAnsi="Arial" w:cs="Arial"/>
          <w:sz w:val="24"/>
          <w:szCs w:val="24"/>
        </w:rPr>
      </w:pPr>
      <w:r>
        <w:rPr>
          <w:rFonts w:ascii="Arial" w:hAnsi="Arial" w:cs="Arial"/>
          <w:sz w:val="24"/>
          <w:szCs w:val="24"/>
        </w:rPr>
        <w:t>Text/Call: (563) 726-3852</w:t>
      </w:r>
    </w:p>
    <w:p w14:paraId="1294B25A" w14:textId="2338AB16" w:rsidR="002065FF" w:rsidRPr="0003279C" w:rsidRDefault="002065FF" w:rsidP="002065FF">
      <w:pPr>
        <w:pStyle w:val="NoSpacing"/>
        <w:jc w:val="center"/>
        <w:rPr>
          <w:rFonts w:ascii="Arial" w:hAnsi="Arial" w:cs="Arial"/>
          <w:sz w:val="24"/>
          <w:szCs w:val="24"/>
        </w:rPr>
      </w:pPr>
      <w:hyperlink r:id="rId6" w:history="1">
        <w:r w:rsidRPr="00E560C2">
          <w:rPr>
            <w:rStyle w:val="Hyperlink"/>
            <w:rFonts w:ascii="Arial" w:hAnsi="Arial" w:cs="Arial"/>
            <w:sz w:val="24"/>
            <w:szCs w:val="24"/>
          </w:rPr>
          <w:t>davsacredheartdre@diodav.org</w:t>
        </w:r>
      </w:hyperlink>
      <w:r>
        <w:rPr>
          <w:rFonts w:ascii="Arial" w:hAnsi="Arial" w:cs="Arial"/>
          <w:sz w:val="24"/>
          <w:szCs w:val="24"/>
        </w:rPr>
        <w:t xml:space="preserve"> </w:t>
      </w:r>
    </w:p>
    <w:sectPr w:rsidR="002065FF" w:rsidRPr="0003279C" w:rsidSect="000327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2853"/>
    <w:multiLevelType w:val="hybridMultilevel"/>
    <w:tmpl w:val="8B467A98"/>
    <w:lvl w:ilvl="0" w:tplc="05F6FD56">
      <w:start w:val="56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756C3"/>
    <w:multiLevelType w:val="hybridMultilevel"/>
    <w:tmpl w:val="A6602810"/>
    <w:lvl w:ilvl="0" w:tplc="3758A5BC">
      <w:start w:val="56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D6624"/>
    <w:multiLevelType w:val="hybridMultilevel"/>
    <w:tmpl w:val="C5527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3D37"/>
    <w:multiLevelType w:val="hybridMultilevel"/>
    <w:tmpl w:val="6BE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55"/>
    <w:rsid w:val="0003279C"/>
    <w:rsid w:val="002065FF"/>
    <w:rsid w:val="002C108C"/>
    <w:rsid w:val="00393455"/>
    <w:rsid w:val="00D9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2DB7"/>
  <w15:chartTrackingRefBased/>
  <w15:docId w15:val="{BC1775D2-E68B-426C-9693-5D833B09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455"/>
    <w:pPr>
      <w:spacing w:after="0" w:line="240" w:lineRule="auto"/>
    </w:pPr>
  </w:style>
  <w:style w:type="paragraph" w:styleId="ListParagraph">
    <w:name w:val="List Paragraph"/>
    <w:basedOn w:val="Normal"/>
    <w:uiPriority w:val="34"/>
    <w:qFormat/>
    <w:rsid w:val="0003279C"/>
    <w:pPr>
      <w:ind w:left="720"/>
      <w:contextualSpacing/>
    </w:pPr>
  </w:style>
  <w:style w:type="character" w:styleId="Hyperlink">
    <w:name w:val="Hyperlink"/>
    <w:basedOn w:val="DefaultParagraphFont"/>
    <w:uiPriority w:val="99"/>
    <w:unhideWhenUsed/>
    <w:rsid w:val="002065FF"/>
    <w:rPr>
      <w:color w:val="0563C1" w:themeColor="hyperlink"/>
      <w:u w:val="single"/>
    </w:rPr>
  </w:style>
  <w:style w:type="character" w:styleId="UnresolvedMention">
    <w:name w:val="Unresolved Mention"/>
    <w:basedOn w:val="DefaultParagraphFont"/>
    <w:uiPriority w:val="99"/>
    <w:semiHidden/>
    <w:unhideWhenUsed/>
    <w:rsid w:val="0020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sacredheartdre@diodav.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2023-08-26T19:44:00Z</cp:lastPrinted>
  <dcterms:created xsi:type="dcterms:W3CDTF">2023-08-27T02:01:00Z</dcterms:created>
  <dcterms:modified xsi:type="dcterms:W3CDTF">2023-08-27T02:01:00Z</dcterms:modified>
</cp:coreProperties>
</file>